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DE" w:rsidRDefault="00597CDE" w:rsidP="00CA552C">
      <w:pPr>
        <w:spacing w:after="360" w:line="240" w:lineRule="auto"/>
        <w:ind w:left="90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597CDE" w:rsidRDefault="00597CDE" w:rsidP="00CA552C">
      <w:pPr>
        <w:spacing w:after="360" w:line="240" w:lineRule="auto"/>
        <w:ind w:left="900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  <w:r>
        <w:rPr>
          <w:rFonts w:ascii="Helvetica" w:eastAsia="Times New Roman" w:hAnsi="Helvetica" w:cs="Helvetica"/>
          <w:color w:val="444444"/>
          <w:sz w:val="21"/>
          <w:szCs w:val="21"/>
        </w:rPr>
        <w:tab/>
      </w:r>
    </w:p>
    <w:p w:rsidR="00CA552C" w:rsidRPr="00CA552C" w:rsidRDefault="00CA552C" w:rsidP="00CA552C">
      <w:pPr>
        <w:spacing w:after="360" w:line="240" w:lineRule="auto"/>
        <w:ind w:left="900"/>
        <w:rPr>
          <w:rFonts w:ascii="Helvetica" w:eastAsia="Times New Roman" w:hAnsi="Helvetica" w:cs="Helvetica"/>
          <w:color w:val="444444"/>
          <w:sz w:val="21"/>
          <w:szCs w:val="21"/>
        </w:rPr>
      </w:pPr>
      <w:r w:rsidRPr="00CA552C">
        <w:rPr>
          <w:rFonts w:ascii="Helvetica" w:eastAsia="Times New Roman" w:hAnsi="Helvetica" w:cs="Helvetica"/>
          <w:noProof/>
          <w:color w:val="444444"/>
          <w:sz w:val="21"/>
          <w:szCs w:val="21"/>
        </w:rPr>
        <w:drawing>
          <wp:inline distT="0" distB="0" distL="0" distR="0" wp14:anchorId="0C84A75A" wp14:editId="308BB48F">
            <wp:extent cx="4762500" cy="1352550"/>
            <wp:effectExtent l="0" t="0" r="0" b="0"/>
            <wp:docPr id="1" name="js-AviaryImageToEdit" descr="https://s3.amazonaws.com/s3-p.animoto.com/Image/uwtD6yyU0jVmuxrR1l0aPg/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s-AviaryImageToEdit" descr="https://s3.amazonaws.com/s3-p.animoto.com/Image/uwtD6yyU0jVmuxrR1l0aPg/l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552C" w:rsidRDefault="00417D82" w:rsidP="00CA552C">
      <w:pPr>
        <w:spacing w:before="360" w:after="360" w:line="240" w:lineRule="auto"/>
        <w:outlineLvl w:val="3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>
        <w:rPr>
          <w:noProof/>
        </w:rPr>
        <w:drawing>
          <wp:anchor distT="0" distB="0" distL="0" distR="0" simplePos="0" relativeHeight="251659264" behindDoc="1" locked="0" layoutInCell="0" allowOverlap="1" wp14:anchorId="30EBB9D3" wp14:editId="5E448E52">
            <wp:simplePos x="0" y="0"/>
            <wp:positionH relativeFrom="margin">
              <wp:posOffset>2333625</wp:posOffset>
            </wp:positionH>
            <wp:positionV relativeFrom="page">
              <wp:posOffset>3028950</wp:posOffset>
            </wp:positionV>
            <wp:extent cx="1276350" cy="1857375"/>
            <wp:effectExtent l="0" t="0" r="0" b="9525"/>
            <wp:wrapNone/>
            <wp:docPr id="3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9"/>
                    <a:stretch/>
                  </pic:blipFill>
                  <pic:spPr>
                    <a:xfrm>
                      <a:off x="0" y="0"/>
                      <a:ext cx="1276350" cy="18573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>“At Phil’s Literary Works creativity is more than just a word, it’s a fact.”</w:t>
      </w:r>
      <w:r w:rsidR="00597CDE">
        <w:rPr>
          <w:rStyle w:val="FootnoteReference"/>
          <w:rFonts w:ascii="Helvetica" w:eastAsia="Times New Roman" w:hAnsi="Helvetica" w:cs="Helvetica"/>
          <w:b/>
          <w:bCs/>
          <w:color w:val="444444"/>
          <w:sz w:val="36"/>
          <w:szCs w:val="36"/>
        </w:rPr>
        <w:footnoteReference w:id="1"/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 xml:space="preserve"> </w:t>
      </w:r>
    </w:p>
    <w:p w:rsidR="00EC5792" w:rsidRDefault="00EC5792" w:rsidP="00CA552C">
      <w:pPr>
        <w:spacing w:before="360" w:after="360" w:line="240" w:lineRule="auto"/>
        <w:outlineLvl w:val="3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</w:p>
    <w:p w:rsidR="00EC5792" w:rsidRDefault="00D279AA" w:rsidP="00CA552C">
      <w:pPr>
        <w:spacing w:before="360" w:after="360" w:line="240" w:lineRule="auto"/>
        <w:outlineLvl w:val="3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 xml:space="preserve">        </w:t>
      </w:r>
    </w:p>
    <w:p w:rsidR="00EC5792" w:rsidRPr="00CA552C" w:rsidRDefault="00EC5792" w:rsidP="00CA552C">
      <w:pPr>
        <w:spacing w:before="360" w:after="360" w:line="240" w:lineRule="auto"/>
        <w:outlineLvl w:val="3"/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</w:pPr>
      <w:r>
        <w:rPr>
          <w:rFonts w:ascii="Helvetica" w:eastAsia="Times New Roman" w:hAnsi="Helvetica" w:cs="Helvetica"/>
          <w:b/>
          <w:bCs/>
          <w:color w:val="444444"/>
          <w:sz w:val="36"/>
          <w:szCs w:val="36"/>
        </w:rPr>
        <w:t xml:space="preserve">                             </w:t>
      </w:r>
    </w:p>
    <w:p w:rsidR="00CA552C" w:rsidRPr="00CA552C" w:rsidRDefault="00CA552C" w:rsidP="0038687B">
      <w:pPr>
        <w:spacing w:after="360" w:line="240" w:lineRule="auto"/>
        <w:ind w:left="2430"/>
        <w:rPr>
          <w:rFonts w:ascii="Helvetica" w:eastAsia="Times New Roman" w:hAnsi="Helvetica" w:cs="Helvetica"/>
          <w:color w:val="444444"/>
          <w:sz w:val="21"/>
          <w:szCs w:val="21"/>
        </w:rPr>
      </w:pPr>
    </w:p>
    <w:p w:rsidR="00CA552C" w:rsidRPr="00CA552C" w:rsidRDefault="00CA552C" w:rsidP="00CA552C">
      <w:pPr>
        <w:spacing w:after="360" w:line="240" w:lineRule="auto"/>
        <w:rPr>
          <w:rFonts w:ascii="Helvetica" w:eastAsia="Times New Roman" w:hAnsi="Helvetica" w:cs="Helvetica"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               </w:t>
      </w:r>
      <w:r w:rsidR="0038687B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     </w:t>
      </w:r>
      <w:r w:rsidRPr="00CA552C"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Phillip W. Weiss, founder and president of Phil’s Literary Works LLC. </w:t>
      </w:r>
    </w:p>
    <w:p w:rsidR="00CA552C" w:rsidRPr="00CA552C" w:rsidRDefault="00CA552C" w:rsidP="00CA552C">
      <w:pPr>
        <w:spacing w:before="360" w:after="360" w:line="240" w:lineRule="auto"/>
        <w:outlineLvl w:val="4"/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Mission</w:t>
      </w: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</w:t>
      </w: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Statement</w:t>
      </w:r>
    </w:p>
    <w:p w:rsidR="00CA552C" w:rsidRPr="00CA552C" w:rsidRDefault="00CA552C" w:rsidP="00CA552C">
      <w:pPr>
        <w:spacing w:after="360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The mission of Phil’s Literary Works LLC is to educate, uplift, inspire, sensitize and entertain by presenting a wide array of first-rate original literary works that explore the depths and complexities of human emotion and thereby reveal the intricacies of life.</w:t>
      </w:r>
    </w:p>
    <w:p w:rsidR="00CA552C" w:rsidRPr="00CA552C" w:rsidRDefault="00CA552C" w:rsidP="00CA552C">
      <w:pPr>
        <w:spacing w:after="360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                                 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               </w:t>
      </w:r>
      <w:r w:rsidRPr="00CA552C">
        <w:rPr>
          <w:rFonts w:ascii="Helvetica" w:eastAsia="Times New Roman" w:hAnsi="Helvetica" w:cs="Helvetica"/>
          <w:b/>
          <w:bCs/>
          <w:i/>
          <w:iCs/>
          <w:color w:val="444444"/>
          <w:sz w:val="28"/>
          <w:szCs w:val="28"/>
        </w:rPr>
        <w:t>Phillip W. Weiss, founder and president</w:t>
      </w:r>
    </w:p>
    <w:p w:rsidR="00CA552C" w:rsidRPr="00CA552C" w:rsidRDefault="00CA552C" w:rsidP="00CA552C">
      <w:pPr>
        <w:spacing w:after="360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Dedication</w:t>
      </w:r>
    </w:p>
    <w:p w:rsidR="00CA552C" w:rsidRPr="00CA552C" w:rsidRDefault="00CA552C" w:rsidP="00CA552C">
      <w:pPr>
        <w:spacing w:after="360" w:line="240" w:lineRule="auto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Phil’s Literary Works LLC is</w:t>
      </w:r>
      <w:r w:rsidR="00597CDE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</w:t>
      </w: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dedicated to all the artists of the world whose creative spirit brings joy to the public and makes the world a better place in which to live.</w:t>
      </w:r>
    </w:p>
    <w:p w:rsidR="00CA552C" w:rsidRDefault="00CA552C" w:rsidP="00CA552C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</w:pPr>
    </w:p>
    <w:p w:rsidR="00597CDE" w:rsidRDefault="00597CDE" w:rsidP="00CA552C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</w:pPr>
    </w:p>
    <w:p w:rsidR="00597CDE" w:rsidRDefault="00597CDE" w:rsidP="00CA552C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</w:pPr>
    </w:p>
    <w:p w:rsidR="00597CDE" w:rsidRPr="00CA552C" w:rsidRDefault="00597CDE" w:rsidP="00CA552C">
      <w:pPr>
        <w:spacing w:after="360" w:line="240" w:lineRule="auto"/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</w:pPr>
    </w:p>
    <w:p w:rsidR="00CA552C" w:rsidRPr="00CA552C" w:rsidRDefault="0038687B" w:rsidP="0038687B">
      <w:pPr>
        <w:spacing w:after="360" w:line="240" w:lineRule="auto"/>
        <w:ind w:left="2520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38687B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 xml:space="preserve">  </w:t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Phil’s</w:t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 </w:t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Code</w:t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 </w:t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for</w:t>
      </w:r>
      <w:r w:rsidR="00CA552C"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 </w:t>
      </w:r>
      <w:r>
        <w:rPr>
          <w:rFonts w:ascii="Helvetica" w:eastAsia="Times New Roman" w:hAnsi="Helvetica" w:cs="Helvetica"/>
          <w:b/>
          <w:bCs/>
          <w:color w:val="444444"/>
          <w:sz w:val="28"/>
          <w:szCs w:val="28"/>
          <w:u w:val="single"/>
        </w:rPr>
        <w:t>Playwrights</w:t>
      </w:r>
    </w:p>
    <w:p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The playwright is an artist, not a polemist.</w:t>
      </w:r>
    </w:p>
    <w:p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The playwright promotes freedom of speech.</w:t>
      </w:r>
    </w:p>
    <w:p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The playwright is an advocate for truth and justice.</w:t>
      </w:r>
    </w:p>
    <w:p w:rsidR="00CA552C" w:rsidRPr="00CA552C" w:rsidRDefault="00CA552C" w:rsidP="00CA552C">
      <w:pPr>
        <w:numPr>
          <w:ilvl w:val="0"/>
          <w:numId w:val="1"/>
        </w:numPr>
        <w:spacing w:after="0" w:line="240" w:lineRule="auto"/>
        <w:ind w:left="540"/>
        <w:rPr>
          <w:rFonts w:ascii="Helvetica" w:eastAsia="Times New Roman" w:hAnsi="Helvetica" w:cs="Helvetica"/>
          <w:color w:val="444444"/>
          <w:sz w:val="28"/>
          <w:szCs w:val="28"/>
        </w:rPr>
      </w:pPr>
      <w:r w:rsidRPr="00CA552C">
        <w:rPr>
          <w:rFonts w:ascii="Helvetica" w:eastAsia="Times New Roman" w:hAnsi="Helvetica" w:cs="Helvetica"/>
          <w:b/>
          <w:bCs/>
          <w:color w:val="444444"/>
          <w:sz w:val="28"/>
          <w:szCs w:val="28"/>
        </w:rPr>
        <w:t>The playwright is supportive of other playwrights.</w:t>
      </w:r>
      <w:r w:rsidRPr="00CA552C">
        <w:rPr>
          <w:rFonts w:ascii="Helvetica" w:eastAsia="Times New Roman" w:hAnsi="Helvetica" w:cs="Helvetica"/>
          <w:color w:val="444444"/>
          <w:sz w:val="28"/>
          <w:szCs w:val="28"/>
        </w:rPr>
        <w:t xml:space="preserve"> </w:t>
      </w:r>
    </w:p>
    <w:p w:rsidR="00CA552C" w:rsidRDefault="00CA552C" w:rsidP="00CA552C">
      <w:pPr>
        <w:spacing w:after="0" w:line="240" w:lineRule="auto"/>
        <w:ind w:left="540"/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</w:rPr>
      </w:pPr>
    </w:p>
    <w:p w:rsidR="00CA552C" w:rsidRDefault="00CA552C" w:rsidP="00CA552C">
      <w:pPr>
        <w:spacing w:after="0" w:line="240" w:lineRule="auto"/>
        <w:ind w:left="540"/>
        <w:rPr>
          <w:rFonts w:ascii="Helvetica" w:eastAsia="Times New Roman" w:hAnsi="Helvetica" w:cs="Helvetica"/>
          <w:b/>
          <w:bCs/>
          <w:color w:val="444444"/>
          <w:sz w:val="21"/>
          <w:szCs w:val="21"/>
          <w:u w:val="single"/>
        </w:rPr>
      </w:pPr>
    </w:p>
    <w:p w:rsidR="0042636A" w:rsidRDefault="0042636A" w:rsidP="0042636A">
      <w:pPr>
        <w:spacing w:after="0" w:line="240" w:lineRule="auto"/>
        <w:ind w:left="540"/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</w:pPr>
      <w:r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  <w:t xml:space="preserve">                     </w:t>
      </w:r>
      <w:r w:rsidRPr="00597CDE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</w:t>
      </w:r>
      <w:r w:rsidR="0038687B">
        <w:rPr>
          <w:rFonts w:ascii="Arial" w:eastAsia="Times New Roman" w:hAnsi="Arial" w:cs="Arial"/>
          <w:b/>
          <w:bCs/>
          <w:color w:val="444444"/>
          <w:sz w:val="21"/>
          <w:szCs w:val="21"/>
        </w:rPr>
        <w:t xml:space="preserve"> 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List</w:t>
      </w:r>
      <w:r w:rsidR="00CA552C" w:rsidRPr="00597CD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of</w:t>
      </w:r>
      <w:r w:rsidR="00CA552C" w:rsidRPr="00597CD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Phil’s</w:t>
      </w:r>
      <w:r w:rsidR="00CA552C" w:rsidRPr="00597CD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Literary</w:t>
      </w:r>
      <w:r w:rsidR="00CA552C" w:rsidRPr="00597CD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Works</w:t>
      </w:r>
      <w:r w:rsidR="00CA552C" w:rsidRPr="00597CD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LLC</w:t>
      </w:r>
      <w:r w:rsidR="00CA552C" w:rsidRPr="00597CDE">
        <w:rPr>
          <w:rFonts w:ascii="Arial" w:eastAsia="Times New Roman" w:hAnsi="Arial" w:cs="Arial"/>
          <w:b/>
          <w:bCs/>
          <w:color w:val="444444"/>
          <w:sz w:val="24"/>
          <w:szCs w:val="24"/>
        </w:rPr>
        <w:t xml:space="preserve"> </w:t>
      </w:r>
      <w:r w:rsidR="00CA552C" w:rsidRPr="0038687B">
        <w:rPr>
          <w:rFonts w:ascii="Arial" w:eastAsia="Times New Roman" w:hAnsi="Arial" w:cs="Arial"/>
          <w:b/>
          <w:bCs/>
          <w:color w:val="444444"/>
          <w:sz w:val="24"/>
          <w:szCs w:val="24"/>
          <w:u w:val="single"/>
        </w:rPr>
        <w:t>Production</w:t>
      </w:r>
      <w:r w:rsidR="00CA552C" w:rsidRPr="0038687B">
        <w:rPr>
          <w:rFonts w:ascii="Helvetica" w:eastAsia="Times New Roman" w:hAnsi="Helvetica" w:cs="Helvetica"/>
          <w:b/>
          <w:bCs/>
          <w:color w:val="444444"/>
          <w:sz w:val="24"/>
          <w:szCs w:val="24"/>
          <w:u w:val="single"/>
        </w:rPr>
        <w:t>s</w:t>
      </w:r>
      <w:r>
        <w:rPr>
          <w:rStyle w:val="FootnoteReference"/>
          <w:rFonts w:ascii="Helvetica" w:eastAsia="Times New Roman" w:hAnsi="Helvetica" w:cs="Helvetica"/>
          <w:b/>
          <w:bCs/>
          <w:color w:val="444444"/>
          <w:sz w:val="21"/>
          <w:szCs w:val="21"/>
        </w:rPr>
        <w:footnoteReference w:id="2"/>
      </w:r>
    </w:p>
    <w:p w:rsidR="0042636A" w:rsidRPr="0042636A" w:rsidRDefault="00CA552C" w:rsidP="0042636A">
      <w:pPr>
        <w:spacing w:after="0" w:line="240" w:lineRule="auto"/>
        <w:ind w:left="540"/>
        <w:rPr>
          <w:rFonts w:ascii="Helvetica" w:eastAsia="Times New Roman" w:hAnsi="Helvetica" w:cs="Helvetica"/>
          <w:b/>
          <w:bCs/>
          <w:color w:val="444444"/>
          <w:sz w:val="21"/>
          <w:szCs w:val="21"/>
        </w:rPr>
      </w:pPr>
      <w:r w:rsidRPr="00CA552C">
        <w:rPr>
          <w:rFonts w:ascii="Helvetica" w:eastAsia="Times New Roman" w:hAnsi="Helvetica" w:cs="Helvetica"/>
          <w:b/>
          <w:bCs/>
          <w:color w:val="444444"/>
          <w:kern w:val="36"/>
          <w:sz w:val="32"/>
          <w:szCs w:val="32"/>
        </w:rPr>
        <w:t> </w:t>
      </w:r>
    </w:p>
    <w:p w:rsidR="00597CDE" w:rsidRPr="00597CDE" w:rsidRDefault="00597CDE" w:rsidP="00597CD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r w:rsidRPr="00597CDE">
        <w:rPr>
          <w:rFonts w:ascii="Arial" w:eastAsia="Times New Roman" w:hAnsi="Arial" w:cs="Arial"/>
          <w:b/>
          <w:bCs/>
          <w:sz w:val="24"/>
          <w:szCs w:val="24"/>
        </w:rPr>
        <w:t>A Matter of Sole</w:t>
      </w:r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0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A Noble Act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1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Blacks and Whites</w:t>
        </w:r>
      </w:hyperlink>
    </w:p>
    <w:p w:rsidR="0042636A" w:rsidRPr="0042636A" w:rsidRDefault="0042636A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r w:rsidRPr="0042636A">
        <w:rPr>
          <w:rFonts w:ascii="Arial" w:eastAsia="Times New Roman" w:hAnsi="Arial" w:cs="Arial"/>
          <w:b/>
          <w:bCs/>
          <w:sz w:val="24"/>
          <w:szCs w:val="24"/>
        </w:rPr>
        <w:t xml:space="preserve">Brothers </w:t>
      </w:r>
    </w:p>
    <w:p w:rsidR="0042636A" w:rsidRPr="00597CDE" w:rsidRDefault="008E2E6D" w:rsidP="00597CD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12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Captain Dingleman’s Great Adventure</w:t>
        </w:r>
      </w:hyperlink>
      <w:r w:rsidR="0042636A" w:rsidRPr="0042636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3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Dis-Connecting or one man’s search for salvation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4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 xml:space="preserve">Discharge Planning Blues 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5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Echoes from the Abyss – Confessions of a Nazi War Criminal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6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Ernie Levine, Dodger Fan</w:t>
        </w:r>
      </w:hyperlink>
      <w:r w:rsidR="0042636A" w:rsidRPr="0042636A">
        <w:rPr>
          <w:rFonts w:ascii="Arial" w:eastAsia="Times New Roman" w:hAnsi="Arial" w:cs="Arial"/>
          <w:b/>
          <w:bCs/>
          <w:sz w:val="24"/>
          <w:szCs w:val="24"/>
        </w:rPr>
        <w:t xml:space="preserve"> </w:t>
      </w:r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7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Hasidic Jones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8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In-Sanity or the irrationality of the human psyche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19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Lesson for Life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0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Let Justice Prevail</w:t>
        </w:r>
      </w:hyperlink>
      <w:r w:rsidR="0042636A" w:rsidRPr="0042636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1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 xml:space="preserve">Love and War – A Political Love Story 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2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Moishe and Mohammed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3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 xml:space="preserve">Neville and Adolf in Munich – a one act musical event </w:t>
        </w:r>
      </w:hyperlink>
      <w:r w:rsidR="0042636A" w:rsidRPr="0042636A">
        <w:rPr>
          <w:rFonts w:ascii="Arial" w:eastAsia="Times New Roman" w:hAnsi="Arial" w:cs="Arial"/>
          <w:b/>
          <w:bCs/>
          <w:sz w:val="24"/>
          <w:szCs w:val="24"/>
        </w:rPr>
        <w:t> </w:t>
      </w:r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4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Political Graffiti or when ideology collides with reality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5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 xml:space="preserve">Redemption </w:t>
        </w:r>
        <w:r w:rsidR="0042636A" w:rsidRPr="00597CDE">
          <w:rPr>
            <w:rFonts w:ascii="Arial" w:eastAsia="Times New Roman" w:hAnsi="Arial" w:cs="Arial"/>
            <w:b/>
            <w:bCs/>
            <w:sz w:val="24"/>
            <w:szCs w:val="24"/>
          </w:rPr>
          <w:t>or</w:t>
        </w:r>
      </w:hyperlink>
      <w:r w:rsidR="0042636A" w:rsidRPr="00597CDE">
        <w:rPr>
          <w:rFonts w:ascii="Arial" w:eastAsia="Times New Roman" w:hAnsi="Arial" w:cs="Arial"/>
          <w:b/>
          <w:bCs/>
          <w:sz w:val="24"/>
          <w:szCs w:val="24"/>
        </w:rPr>
        <w:t xml:space="preserve"> when love conquered hate</w:t>
      </w:r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6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 xml:space="preserve">The Cleve Laubinger Story 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7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The Kapo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28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The Spear</w:t>
        </w:r>
      </w:hyperlink>
    </w:p>
    <w:p w:rsidR="0042636A" w:rsidRPr="00597CDE" w:rsidRDefault="008E2E6D" w:rsidP="00597CDE">
      <w:pPr>
        <w:spacing w:after="0" w:line="360" w:lineRule="auto"/>
        <w:rPr>
          <w:rFonts w:ascii="Arial" w:eastAsia="Times New Roman" w:hAnsi="Arial" w:cs="Arial"/>
          <w:b/>
          <w:bCs/>
          <w:sz w:val="24"/>
          <w:szCs w:val="24"/>
        </w:rPr>
      </w:pPr>
      <w:hyperlink r:id="rId29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 xml:space="preserve">Triumph and Tragedy or what happens when expediency and morality collide </w:t>
        </w:r>
      </w:hyperlink>
    </w:p>
    <w:p w:rsidR="0042636A" w:rsidRPr="0042636A" w:rsidRDefault="008E2E6D" w:rsidP="00597CDE">
      <w:pPr>
        <w:spacing w:after="0" w:line="360" w:lineRule="auto"/>
        <w:rPr>
          <w:rFonts w:ascii="Arial" w:eastAsia="Times New Roman" w:hAnsi="Arial" w:cs="Arial"/>
          <w:sz w:val="24"/>
          <w:szCs w:val="24"/>
        </w:rPr>
      </w:pPr>
      <w:hyperlink r:id="rId30" w:tgtFrame="_blank" w:history="1">
        <w:r w:rsidR="0042636A" w:rsidRPr="0042636A">
          <w:rPr>
            <w:rFonts w:ascii="Arial" w:eastAsia="Times New Roman" w:hAnsi="Arial" w:cs="Arial"/>
            <w:b/>
            <w:bCs/>
            <w:sz w:val="24"/>
            <w:szCs w:val="24"/>
          </w:rPr>
          <w:t>Truth and Contradictions – Inside the Mind of Ralph Gorolinski</w:t>
        </w:r>
      </w:hyperlink>
    </w:p>
    <w:p w:rsidR="0042636A" w:rsidRPr="0042636A" w:rsidRDefault="0042636A" w:rsidP="00597CDE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0C48D7" w:rsidRPr="00597CDE" w:rsidRDefault="00597CDE" w:rsidP="0042636A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597CDE">
        <w:rPr>
          <w:rFonts w:ascii="Arial" w:hAnsi="Arial" w:cs="Arial"/>
          <w:b/>
          <w:sz w:val="24"/>
          <w:szCs w:val="24"/>
        </w:rPr>
        <w:t xml:space="preserve">Website: </w:t>
      </w:r>
      <w:hyperlink r:id="rId31" w:history="1">
        <w:r w:rsidRPr="00597CDE">
          <w:rPr>
            <w:rStyle w:val="Hyperlink"/>
            <w:rFonts w:ascii="Arial" w:hAnsi="Arial" w:cs="Arial"/>
            <w:b/>
            <w:color w:val="auto"/>
            <w:sz w:val="24"/>
            <w:szCs w:val="24"/>
            <w:u w:val="none"/>
          </w:rPr>
          <w:t>www.philsliteraryworks.com</w:t>
        </w:r>
      </w:hyperlink>
      <w:r w:rsidRPr="00597CDE">
        <w:rPr>
          <w:rFonts w:ascii="Arial" w:hAnsi="Arial" w:cs="Arial"/>
          <w:b/>
          <w:sz w:val="24"/>
          <w:szCs w:val="24"/>
        </w:rPr>
        <w:t xml:space="preserve">                            Email: pwnycny@aol.com</w:t>
      </w:r>
    </w:p>
    <w:sectPr w:rsidR="000C48D7" w:rsidRPr="00597CDE" w:rsidSect="00597CDE">
      <w:pgSz w:w="12240" w:h="15840"/>
      <w:pgMar w:top="0" w:right="1440" w:bottom="2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02B2" w:rsidRDefault="00B402B2" w:rsidP="0042636A">
      <w:pPr>
        <w:spacing w:after="0" w:line="240" w:lineRule="auto"/>
      </w:pPr>
      <w:r>
        <w:separator/>
      </w:r>
    </w:p>
  </w:endnote>
  <w:endnote w:type="continuationSeparator" w:id="0">
    <w:p w:rsidR="00B402B2" w:rsidRDefault="00B402B2" w:rsidP="00426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02B2" w:rsidRDefault="00B402B2" w:rsidP="0042636A">
      <w:pPr>
        <w:spacing w:after="0" w:line="240" w:lineRule="auto"/>
      </w:pPr>
      <w:r>
        <w:separator/>
      </w:r>
    </w:p>
  </w:footnote>
  <w:footnote w:type="continuationSeparator" w:id="0">
    <w:p w:rsidR="00B402B2" w:rsidRDefault="00B402B2" w:rsidP="0042636A">
      <w:pPr>
        <w:spacing w:after="0" w:line="240" w:lineRule="auto"/>
      </w:pPr>
      <w:r>
        <w:continuationSeparator/>
      </w:r>
    </w:p>
  </w:footnote>
  <w:footnote w:id="1">
    <w:p w:rsidR="00597CDE" w:rsidRDefault="00597CDE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Pr="00597CDE">
        <w:rPr>
          <w:rFonts w:ascii="Arial" w:hAnsi="Arial" w:cs="Arial"/>
          <w:b/>
          <w:sz w:val="18"/>
          <w:szCs w:val="18"/>
        </w:rPr>
        <w:t>Phil’s Literary Work</w:t>
      </w:r>
      <w:r w:rsidR="008E2E6D">
        <w:rPr>
          <w:rFonts w:ascii="Arial" w:hAnsi="Arial" w:cs="Arial"/>
          <w:b/>
          <w:sz w:val="18"/>
          <w:szCs w:val="18"/>
        </w:rPr>
        <w:t>s</w:t>
      </w:r>
      <w:bookmarkStart w:id="0" w:name="_GoBack"/>
      <w:bookmarkEnd w:id="0"/>
      <w:r w:rsidRPr="00597CDE">
        <w:rPr>
          <w:rFonts w:ascii="Arial" w:hAnsi="Arial" w:cs="Arial"/>
          <w:b/>
          <w:sz w:val="18"/>
          <w:szCs w:val="18"/>
        </w:rPr>
        <w:t xml:space="preserve"> is a registered trademark.</w:t>
      </w:r>
    </w:p>
  </w:footnote>
  <w:footnote w:id="2">
    <w:p w:rsidR="0042636A" w:rsidRPr="00597CDE" w:rsidRDefault="0042636A">
      <w:pPr>
        <w:pStyle w:val="FootnoteText"/>
        <w:rPr>
          <w:rFonts w:ascii="Arial" w:hAnsi="Arial" w:cs="Arial"/>
          <w:b/>
        </w:rPr>
      </w:pPr>
      <w:r w:rsidRPr="00597CDE">
        <w:rPr>
          <w:rStyle w:val="FootnoteReference"/>
          <w:rFonts w:ascii="Arial" w:hAnsi="Arial" w:cs="Arial"/>
          <w:b/>
        </w:rPr>
        <w:footnoteRef/>
      </w:r>
      <w:r w:rsidRPr="00597CDE">
        <w:rPr>
          <w:rFonts w:ascii="Arial" w:hAnsi="Arial" w:cs="Arial"/>
          <w:b/>
        </w:rPr>
        <w:t xml:space="preserve"> </w:t>
      </w:r>
      <w:r w:rsidRPr="00597CDE">
        <w:rPr>
          <w:rFonts w:ascii="Arial" w:hAnsi="Arial" w:cs="Arial"/>
          <w:b/>
          <w:sz w:val="18"/>
          <w:szCs w:val="18"/>
        </w:rPr>
        <w:t>All productions listed herein were produced, written and directed by Phillip W. Weiss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9534C2"/>
    <w:multiLevelType w:val="multilevel"/>
    <w:tmpl w:val="89D656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52C"/>
    <w:rsid w:val="00012E9A"/>
    <w:rsid w:val="00017FE3"/>
    <w:rsid w:val="00026644"/>
    <w:rsid w:val="00090FCE"/>
    <w:rsid w:val="000B5E95"/>
    <w:rsid w:val="000C4312"/>
    <w:rsid w:val="000C48D7"/>
    <w:rsid w:val="000F682D"/>
    <w:rsid w:val="002961CC"/>
    <w:rsid w:val="0038687B"/>
    <w:rsid w:val="003C503F"/>
    <w:rsid w:val="00417D82"/>
    <w:rsid w:val="0042636A"/>
    <w:rsid w:val="00466A35"/>
    <w:rsid w:val="00503305"/>
    <w:rsid w:val="00512BB4"/>
    <w:rsid w:val="005520DD"/>
    <w:rsid w:val="005852B9"/>
    <w:rsid w:val="00597CDE"/>
    <w:rsid w:val="005F0BD6"/>
    <w:rsid w:val="00625574"/>
    <w:rsid w:val="00694779"/>
    <w:rsid w:val="00742736"/>
    <w:rsid w:val="008859CD"/>
    <w:rsid w:val="008E2E6D"/>
    <w:rsid w:val="008F2424"/>
    <w:rsid w:val="008F2689"/>
    <w:rsid w:val="00930F60"/>
    <w:rsid w:val="009F6B23"/>
    <w:rsid w:val="00AD2D1F"/>
    <w:rsid w:val="00B02B7D"/>
    <w:rsid w:val="00B402B2"/>
    <w:rsid w:val="00B42FB2"/>
    <w:rsid w:val="00CA552C"/>
    <w:rsid w:val="00D279AA"/>
    <w:rsid w:val="00EC5792"/>
    <w:rsid w:val="00F446EA"/>
    <w:rsid w:val="00F8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682CF"/>
  <w15:chartTrackingRefBased/>
  <w15:docId w15:val="{3BB387F8-FE95-4681-9F76-93E62D19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A55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552C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2636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2636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263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597CD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878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304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149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926599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7085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07387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90196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0364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49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691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831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086848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558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688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21809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866605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38148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594319150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738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178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4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7311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8602058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706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1833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7558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3427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philsliteraryworks.com/pdfs/Dis-Connecting%20or%20one%20man%27s%20search%20for%20salvation.pdf" TargetMode="External"/><Relationship Id="rId18" Type="http://schemas.openxmlformats.org/officeDocument/2006/relationships/hyperlink" Target="http://www.philsliteraryworks.com/pdfs/In-Sanity%20or%20the%20irrationality%20of%20the%20human%20psyche.pdf" TargetMode="External"/><Relationship Id="rId26" Type="http://schemas.openxmlformats.org/officeDocument/2006/relationships/hyperlink" Target="http://www.philsliteraryworks.com/pdfs/The%20Cleve%20Laubinger%20Story%20-%201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philsliteraryworks.com/love-and-war-2009-revised-play.htm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philsliteraryworks.com/pdfs/Captain%20Dingleman%27s%20Great%20Adventure.pdf" TargetMode="External"/><Relationship Id="rId17" Type="http://schemas.openxmlformats.org/officeDocument/2006/relationships/hyperlink" Target="http://www.philsliteraryworks.com/pdfs/Hasidic%20Jones.pdf" TargetMode="External"/><Relationship Id="rId25" Type="http://schemas.openxmlformats.org/officeDocument/2006/relationships/hyperlink" Target="http://www.philsliteraryworks.com/pdfs/Redemption%202011.pd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://www.philsliteraryworks.com/pdfs/Ernie%20Levine,%20Dodger%20Fan.pdf" TargetMode="External"/><Relationship Id="rId20" Type="http://schemas.openxmlformats.org/officeDocument/2006/relationships/hyperlink" Target="http://www.philsliteraryworks.com/pdfs/Let%20Justice%20Prevail.pdf" TargetMode="External"/><Relationship Id="rId29" Type="http://schemas.openxmlformats.org/officeDocument/2006/relationships/hyperlink" Target="http://www.philsliteraryworks.com/pdfs/Triumph%20and%20Tragedy%20or%20what%20happens%20when%20expediency%20and%20morality%20collide%20-%20revised.pdf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hilsliteraryworks.com/pdfs/Blacks%20and%20Whites%20-%20revised.pdf" TargetMode="External"/><Relationship Id="rId24" Type="http://schemas.openxmlformats.org/officeDocument/2006/relationships/hyperlink" Target="http://www.philsliteraryworks.com/pdfs/Political%20Graffiti%20or%20when%20ideology%20collides%20with%20reality.pd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://www.philsliteraryworks.com/echoes-from-the-abyss-confessions-of-a-nazi-war-criminal.htm" TargetMode="External"/><Relationship Id="rId23" Type="http://schemas.openxmlformats.org/officeDocument/2006/relationships/hyperlink" Target="http://www.philsliteraryworks.com/pdfs/Neville%20and%20Adolf%20in%20Munich%20-%20a%20one%20act%20musical%20event%20-%202016%20revision.pdf" TargetMode="External"/><Relationship Id="rId28" Type="http://schemas.openxmlformats.org/officeDocument/2006/relationships/hyperlink" Target="http://www.philsliteraryworks.com/pdfs/The%20Spear%20-%202016.pdf" TargetMode="External"/><Relationship Id="rId10" Type="http://schemas.openxmlformats.org/officeDocument/2006/relationships/hyperlink" Target="http://www.philsliteraryworks.com/pdfs/A%20Noble%20Act.pdf" TargetMode="External"/><Relationship Id="rId19" Type="http://schemas.openxmlformats.org/officeDocument/2006/relationships/hyperlink" Target="http://www.philsliteraryworks.com/pdfs/Lesson%20for%20Life.pdf" TargetMode="External"/><Relationship Id="rId31" Type="http://schemas.openxmlformats.org/officeDocument/2006/relationships/hyperlink" Target="http://www.philsliteraryworks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philsliteraryworks.com/pdfs/Discharge%20Planning%20Blues%20-%20revised.pdf" TargetMode="External"/><Relationship Id="rId22" Type="http://schemas.openxmlformats.org/officeDocument/2006/relationships/hyperlink" Target="http://www.philsliteraryworks.com/moishe-and-mohammed-play.htm" TargetMode="External"/><Relationship Id="rId27" Type="http://schemas.openxmlformats.org/officeDocument/2006/relationships/hyperlink" Target="http://www.philsliteraryworks.com/pdfs/The%20Kapo.pdf" TargetMode="External"/><Relationship Id="rId30" Type="http://schemas.openxmlformats.org/officeDocument/2006/relationships/hyperlink" Target="http://www.philsliteraryworks.com/pdfs/Truth%20and%20Contradictions%20-%20Inside%20the%20Mind%20of%20Ralph%20Gorolinski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F94D54-5C91-4A27-9429-B0B777F15B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646</Words>
  <Characters>3684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CUNY Graduate Center</Company>
  <LinksUpToDate>false</LinksUpToDate>
  <CharactersWithSpaces>4322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Weiss, Phillip</dc:creator>
  <cp:keywords/>
  <dc:description/>
  <cp:lastModifiedBy>Weiss, Phillip</cp:lastModifiedBy>
  <cp:revision>5</cp:revision>
  <cp:lastPrinted>2017-12-16T22:58:00Z</cp:lastPrinted>
  <dcterms:created xsi:type="dcterms:W3CDTF">2017-12-16T22:50:00Z</dcterms:created>
  <dcterms:modified xsi:type="dcterms:W3CDTF">2017-12-18T18:54:00Z</dcterms:modified>
</cp:coreProperties>
</file>